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625" w:rsidRDefault="007F5C86">
      <w:pPr>
        <w:spacing w:after="150"/>
      </w:pPr>
      <w:bookmarkStart w:id="0" w:name="_GoBack"/>
      <w:bookmarkEnd w:id="0"/>
      <w:r>
        <w:rPr>
          <w:rFonts w:ascii="Arial"/>
          <w:color w:val="000000"/>
        </w:rPr>
        <w:t>﻿</w:t>
      </w:r>
      <w:r>
        <w:rPr>
          <w:rFonts w:ascii="Arial"/>
          <w:color w:val="000000"/>
        </w:rPr>
        <w:t xml:space="preserve">       </w:t>
      </w:r>
      <w:r>
        <w:rPr>
          <w:color w:val="000000"/>
        </w:rPr>
        <w:t xml:space="preserve">Преузето са </w:t>
      </w:r>
      <w:hyperlink r:id="rId4">
        <w:r>
          <w:rPr>
            <w:rStyle w:val="Hyperlink"/>
            <w:color w:val="337AB7"/>
          </w:rPr>
          <w:t>www.pravno-informacioni-sistem.rs</w:t>
        </w:r>
      </w:hyperlink>
    </w:p>
    <w:p w:rsidR="00AB3625" w:rsidRDefault="007F5C86">
      <w:pPr>
        <w:spacing w:after="150"/>
        <w:jc w:val="right"/>
      </w:pPr>
      <w:r>
        <w:rPr>
          <w:b/>
          <w:color w:val="000000"/>
        </w:rPr>
        <w:t>Редакцијски пречишћен текст</w:t>
      </w:r>
    </w:p>
    <w:p w:rsidR="00AB3625" w:rsidRDefault="007F5C86">
      <w:pPr>
        <w:spacing w:after="150"/>
      </w:pPr>
      <w:r>
        <w:rPr>
          <w:color w:val="000000"/>
        </w:rPr>
        <w:t> </w:t>
      </w:r>
    </w:p>
    <w:p w:rsidR="00AB3625" w:rsidRDefault="007F5C86">
      <w:pPr>
        <w:spacing w:after="150"/>
      </w:pPr>
      <w:r>
        <w:rPr>
          <w:color w:val="000000"/>
        </w:rPr>
        <w:t> </w:t>
      </w:r>
    </w:p>
    <w:p w:rsidR="00AB3625" w:rsidRDefault="007F5C86">
      <w:pPr>
        <w:spacing w:after="150"/>
      </w:pPr>
      <w:r>
        <w:rPr>
          <w:color w:val="000000"/>
        </w:rPr>
        <w:t xml:space="preserve">На основу члана 30. став 1. тач. 1), 2) и 3) Закона о посредовању у промету и закупу непокретности </w:t>
      </w:r>
      <w:r>
        <w:rPr>
          <w:color w:val="000000"/>
        </w:rPr>
        <w:t>(„Службени гласник РС”, број 95/13),</w:t>
      </w:r>
    </w:p>
    <w:p w:rsidR="00AB3625" w:rsidRDefault="007F5C86">
      <w:pPr>
        <w:spacing w:after="150"/>
      </w:pPr>
      <w:r>
        <w:rPr>
          <w:color w:val="000000"/>
        </w:rPr>
        <w:t>Министар трговине, туризма и телекомуникација доноси</w:t>
      </w:r>
    </w:p>
    <w:p w:rsidR="00AB3625" w:rsidRDefault="007F5C86">
      <w:pPr>
        <w:spacing w:after="150"/>
        <w:jc w:val="center"/>
      </w:pPr>
      <w:r>
        <w:rPr>
          <w:b/>
          <w:color w:val="000000"/>
        </w:rPr>
        <w:t>ПРАВИЛНИК</w:t>
      </w:r>
    </w:p>
    <w:p w:rsidR="00AB3625" w:rsidRDefault="007F5C86">
      <w:pPr>
        <w:spacing w:after="150"/>
        <w:jc w:val="center"/>
      </w:pPr>
      <w:r>
        <w:rPr>
          <w:b/>
          <w:color w:val="000000"/>
        </w:rPr>
        <w:t>о Регистру посредника у промету и закупу непокретности</w:t>
      </w:r>
    </w:p>
    <w:p w:rsidR="00AB3625" w:rsidRDefault="007F5C86">
      <w:pPr>
        <w:spacing w:after="120"/>
        <w:jc w:val="center"/>
      </w:pPr>
      <w:r>
        <w:rPr>
          <w:color w:val="000000"/>
        </w:rPr>
        <w:t>"Службени гласник РС", бр. 75 од 21. јула 2014, 88 од 15. новембар 2018, 105 од 5. августа 2020.</w:t>
      </w:r>
    </w:p>
    <w:p w:rsidR="00AB3625" w:rsidRDefault="007F5C86">
      <w:pPr>
        <w:spacing w:after="120"/>
        <w:jc w:val="center"/>
      </w:pPr>
      <w:r>
        <w:rPr>
          <w:b/>
          <w:color w:val="000000"/>
        </w:rPr>
        <w:t>Пред</w:t>
      </w:r>
      <w:r>
        <w:rPr>
          <w:b/>
          <w:color w:val="000000"/>
        </w:rPr>
        <w:t>мет</w:t>
      </w:r>
    </w:p>
    <w:p w:rsidR="00AB3625" w:rsidRDefault="007F5C86">
      <w:pPr>
        <w:spacing w:after="120"/>
        <w:jc w:val="center"/>
      </w:pPr>
      <w:r>
        <w:rPr>
          <w:color w:val="000000"/>
        </w:rPr>
        <w:t>Члан 1.</w:t>
      </w:r>
    </w:p>
    <w:p w:rsidR="00AB3625" w:rsidRDefault="007F5C86">
      <w:pPr>
        <w:spacing w:after="150"/>
      </w:pPr>
      <w:r>
        <w:rPr>
          <w:color w:val="000000"/>
        </w:rPr>
        <w:t>Овим правилником прописује се облик, садржина и начин вођења Регистра посредника у промету и закупу непокретности (у даљем тексту: Регистар), образац захтева за упис у Регистар и образац извода из Регистра.</w:t>
      </w:r>
    </w:p>
    <w:p w:rsidR="00AB3625" w:rsidRDefault="007F5C86">
      <w:pPr>
        <w:spacing w:after="120"/>
        <w:jc w:val="center"/>
      </w:pPr>
      <w:r>
        <w:rPr>
          <w:b/>
          <w:color w:val="000000"/>
        </w:rPr>
        <w:t>Облик Регистра</w:t>
      </w:r>
    </w:p>
    <w:p w:rsidR="00AB3625" w:rsidRDefault="007F5C86">
      <w:pPr>
        <w:spacing w:after="120"/>
        <w:jc w:val="center"/>
      </w:pPr>
      <w:r>
        <w:rPr>
          <w:color w:val="000000"/>
        </w:rPr>
        <w:t>Члан 2.</w:t>
      </w:r>
    </w:p>
    <w:p w:rsidR="00AB3625" w:rsidRDefault="007F5C86">
      <w:pPr>
        <w:spacing w:after="150"/>
      </w:pPr>
      <w:r>
        <w:rPr>
          <w:color w:val="000000"/>
        </w:rPr>
        <w:t>Регистар се во</w:t>
      </w:r>
      <w:r>
        <w:rPr>
          <w:color w:val="000000"/>
        </w:rPr>
        <w:t>ди у писаном и електронском облику, као јединствена, централна и јавна база података о посредницима.</w:t>
      </w:r>
    </w:p>
    <w:p w:rsidR="00AB3625" w:rsidRDefault="007F5C86">
      <w:pPr>
        <w:spacing w:after="120"/>
        <w:jc w:val="center"/>
      </w:pPr>
      <w:r>
        <w:rPr>
          <w:b/>
          <w:color w:val="000000"/>
        </w:rPr>
        <w:t>Садржина Регистра</w:t>
      </w:r>
    </w:p>
    <w:p w:rsidR="00AB3625" w:rsidRDefault="007F5C86">
      <w:pPr>
        <w:spacing w:after="150"/>
        <w:jc w:val="center"/>
      </w:pPr>
      <w:r>
        <w:rPr>
          <w:b/>
          <w:color w:val="000000"/>
        </w:rPr>
        <w:t>Члан 3.</w:t>
      </w:r>
      <w:r>
        <w:rPr>
          <w:rFonts w:ascii="Calibri"/>
          <w:b/>
          <w:color w:val="000000"/>
          <w:vertAlign w:val="superscript"/>
        </w:rPr>
        <w:t>*</w:t>
      </w:r>
    </w:p>
    <w:p w:rsidR="00AB3625" w:rsidRDefault="007F5C86">
      <w:pPr>
        <w:spacing w:after="150"/>
      </w:pPr>
      <w:r>
        <w:rPr>
          <w:b/>
          <w:color w:val="000000"/>
        </w:rPr>
        <w:t>Регистар садржи следеће податке:</w:t>
      </w:r>
      <w:r>
        <w:rPr>
          <w:rFonts w:ascii="Calibri"/>
          <w:b/>
          <w:color w:val="000000"/>
          <w:vertAlign w:val="superscript"/>
        </w:rPr>
        <w:t>*</w:t>
      </w:r>
    </w:p>
    <w:p w:rsidR="00AB3625" w:rsidRDefault="007F5C86">
      <w:pPr>
        <w:spacing w:after="150"/>
      </w:pPr>
      <w:r>
        <w:rPr>
          <w:b/>
          <w:color w:val="000000"/>
        </w:rPr>
        <w:t>1) редни број и датум уписа у Регистар;</w:t>
      </w:r>
      <w:r>
        <w:rPr>
          <w:rFonts w:ascii="Calibri"/>
          <w:b/>
          <w:color w:val="000000"/>
          <w:vertAlign w:val="superscript"/>
        </w:rPr>
        <w:t>*</w:t>
      </w:r>
    </w:p>
    <w:p w:rsidR="00AB3625" w:rsidRDefault="007F5C86">
      <w:pPr>
        <w:spacing w:after="150"/>
      </w:pPr>
      <w:r>
        <w:rPr>
          <w:b/>
          <w:color w:val="000000"/>
        </w:rPr>
        <w:t>2) број и датум решења о упису у Регистар, односно ре</w:t>
      </w:r>
      <w:r>
        <w:rPr>
          <w:b/>
          <w:color w:val="000000"/>
        </w:rPr>
        <w:t>шења о брисању из Регистра;</w:t>
      </w:r>
      <w:r>
        <w:rPr>
          <w:rFonts w:ascii="Calibri"/>
          <w:b/>
          <w:color w:val="000000"/>
          <w:vertAlign w:val="superscript"/>
        </w:rPr>
        <w:t>*</w:t>
      </w:r>
    </w:p>
    <w:p w:rsidR="00AB3625" w:rsidRDefault="007F5C86">
      <w:pPr>
        <w:spacing w:after="150"/>
      </w:pPr>
      <w:r>
        <w:rPr>
          <w:b/>
          <w:color w:val="000000"/>
        </w:rPr>
        <w:t>3) пословно име, претежну делатност, адресу седишта и огранка, порески идентификациони број (у даљем тексту: ПИБ), матични број, број телефона, електронску адресу и адресу Интернет странице (ако постоји) посредника;</w:t>
      </w:r>
      <w:r>
        <w:rPr>
          <w:rFonts w:ascii="Calibri"/>
          <w:b/>
          <w:color w:val="000000"/>
          <w:vertAlign w:val="superscript"/>
        </w:rPr>
        <w:t>*</w:t>
      </w:r>
    </w:p>
    <w:p w:rsidR="00AB3625" w:rsidRDefault="007F5C86">
      <w:pPr>
        <w:spacing w:after="150"/>
      </w:pPr>
      <w:r>
        <w:rPr>
          <w:b/>
          <w:color w:val="000000"/>
        </w:rPr>
        <w:t>4) податке</w:t>
      </w:r>
      <w:r>
        <w:rPr>
          <w:b/>
          <w:color w:val="000000"/>
        </w:rPr>
        <w:t xml:space="preserve"> о лицима која обављају послове посредовања са положеним стручним испитом за посреднике у промету и закупу непокретности (у даљем тексту: стручни испит), од којих је најмање једно запослено са пуним радним временом;</w:t>
      </w:r>
      <w:r>
        <w:rPr>
          <w:rFonts w:ascii="Calibri"/>
          <w:b/>
          <w:color w:val="000000"/>
          <w:vertAlign w:val="superscript"/>
        </w:rPr>
        <w:t>*</w:t>
      </w:r>
    </w:p>
    <w:p w:rsidR="00AB3625" w:rsidRDefault="007F5C86">
      <w:pPr>
        <w:spacing w:after="150"/>
      </w:pPr>
      <w:r>
        <w:rPr>
          <w:b/>
          <w:color w:val="000000"/>
        </w:rPr>
        <w:lastRenderedPageBreak/>
        <w:t>5) податке о члану привредног друштва (</w:t>
      </w:r>
      <w:r>
        <w:rPr>
          <w:b/>
          <w:color w:val="000000"/>
        </w:rPr>
        <w:t>оснивачу, односно власнику и стварном власнику), заступнику привредног друштва и предузетнику, односно пословођи, ако је предузетник поверио послове пословођења пословно способном физичком лицу;</w:t>
      </w:r>
      <w:r>
        <w:rPr>
          <w:rFonts w:ascii="Calibri"/>
          <w:b/>
          <w:color w:val="000000"/>
          <w:vertAlign w:val="superscript"/>
        </w:rPr>
        <w:t>*</w:t>
      </w:r>
    </w:p>
    <w:p w:rsidR="00AB3625" w:rsidRDefault="007F5C86">
      <w:pPr>
        <w:spacing w:after="150"/>
      </w:pPr>
      <w:r>
        <w:rPr>
          <w:b/>
          <w:color w:val="000000"/>
        </w:rPr>
        <w:t>6) податке о изреченим заштитним мерама из члана 32. став 2.</w:t>
      </w:r>
      <w:r>
        <w:rPr>
          <w:b/>
          <w:color w:val="000000"/>
        </w:rPr>
        <w:t xml:space="preserve"> и члана 33. став 4. Закона о посредовању у промету и закупу непокретности (у даљем тексту: Закон);</w:t>
      </w:r>
      <w:r>
        <w:rPr>
          <w:rFonts w:ascii="Calibri"/>
          <w:b/>
          <w:color w:val="000000"/>
          <w:vertAlign w:val="superscript"/>
        </w:rPr>
        <w:t>*</w:t>
      </w:r>
    </w:p>
    <w:p w:rsidR="00AB3625" w:rsidRDefault="007F5C86">
      <w:pPr>
        <w:spacing w:after="150"/>
      </w:pPr>
      <w:r>
        <w:rPr>
          <w:b/>
          <w:color w:val="000000"/>
        </w:rPr>
        <w:t>7) податак о адреси пословног простора из члана 14. Закона.</w:t>
      </w:r>
      <w:r>
        <w:rPr>
          <w:rFonts w:ascii="Calibri"/>
          <w:b/>
          <w:color w:val="000000"/>
          <w:vertAlign w:val="superscript"/>
        </w:rPr>
        <w:t>*</w:t>
      </w:r>
    </w:p>
    <w:p w:rsidR="00AB3625" w:rsidRDefault="007F5C86">
      <w:pPr>
        <w:spacing w:after="150"/>
      </w:pPr>
      <w:r>
        <w:rPr>
          <w:color w:val="000000"/>
        </w:rPr>
        <w:t>*Службени гласник РС, број 105/2020</w:t>
      </w:r>
    </w:p>
    <w:p w:rsidR="00AB3625" w:rsidRDefault="007F5C86">
      <w:pPr>
        <w:spacing w:after="120"/>
        <w:jc w:val="center"/>
      </w:pPr>
      <w:r>
        <w:rPr>
          <w:b/>
          <w:color w:val="000000"/>
        </w:rPr>
        <w:t>Образац захтева за упис у Регистар</w:t>
      </w:r>
    </w:p>
    <w:p w:rsidR="00AB3625" w:rsidRDefault="007F5C86">
      <w:pPr>
        <w:spacing w:after="150"/>
        <w:jc w:val="center"/>
      </w:pPr>
      <w:r>
        <w:rPr>
          <w:b/>
          <w:color w:val="000000"/>
        </w:rPr>
        <w:t>Члан 4.</w:t>
      </w:r>
      <w:r>
        <w:rPr>
          <w:rFonts w:ascii="Calibri"/>
          <w:b/>
          <w:color w:val="000000"/>
          <w:vertAlign w:val="superscript"/>
        </w:rPr>
        <w:t>*</w:t>
      </w:r>
    </w:p>
    <w:p w:rsidR="00AB3625" w:rsidRDefault="007F5C86">
      <w:pPr>
        <w:spacing w:after="150"/>
      </w:pPr>
      <w:r>
        <w:rPr>
          <w:b/>
          <w:color w:val="000000"/>
        </w:rPr>
        <w:t xml:space="preserve">Образац </w:t>
      </w:r>
      <w:r>
        <w:rPr>
          <w:b/>
          <w:color w:val="000000"/>
        </w:rPr>
        <w:t>захтева за упис у Регистар садржи следеће податке:</w:t>
      </w:r>
      <w:r>
        <w:rPr>
          <w:rFonts w:ascii="Calibri"/>
          <w:b/>
          <w:color w:val="000000"/>
          <w:vertAlign w:val="superscript"/>
        </w:rPr>
        <w:t>*</w:t>
      </w:r>
    </w:p>
    <w:p w:rsidR="00AB3625" w:rsidRDefault="007F5C86">
      <w:pPr>
        <w:spacing w:after="150"/>
      </w:pPr>
      <w:r>
        <w:rPr>
          <w:b/>
          <w:color w:val="000000"/>
        </w:rPr>
        <w:t>1) податке о врсти уписа у Регистар;</w:t>
      </w:r>
      <w:r>
        <w:rPr>
          <w:rFonts w:ascii="Calibri"/>
          <w:b/>
          <w:color w:val="000000"/>
          <w:vertAlign w:val="superscript"/>
        </w:rPr>
        <w:t>*</w:t>
      </w:r>
    </w:p>
    <w:p w:rsidR="00AB3625" w:rsidRDefault="007F5C86">
      <w:pPr>
        <w:spacing w:after="150"/>
      </w:pPr>
      <w:r>
        <w:rPr>
          <w:b/>
          <w:color w:val="000000"/>
        </w:rPr>
        <w:t xml:space="preserve">2) пословно име, претежну делатност, адресу седишта и огранка, адресу пословног простора, ако се разликује од адресе седишта, број телефона, електронску адресу и </w:t>
      </w:r>
      <w:r>
        <w:rPr>
          <w:b/>
          <w:color w:val="000000"/>
        </w:rPr>
        <w:t>адресу Интернет странице (ако постоји) подносиоца;</w:t>
      </w:r>
      <w:r>
        <w:rPr>
          <w:rFonts w:ascii="Calibri"/>
          <w:b/>
          <w:color w:val="000000"/>
          <w:vertAlign w:val="superscript"/>
        </w:rPr>
        <w:t>*</w:t>
      </w:r>
    </w:p>
    <w:p w:rsidR="00AB3625" w:rsidRDefault="007F5C86">
      <w:pPr>
        <w:spacing w:after="150"/>
      </w:pPr>
      <w:r>
        <w:rPr>
          <w:b/>
          <w:color w:val="000000"/>
        </w:rPr>
        <w:t>3) име и презиме, место рођења, адресу и ЈМБГ предузетника, односно пословође;</w:t>
      </w:r>
      <w:r>
        <w:rPr>
          <w:rFonts w:ascii="Calibri"/>
          <w:b/>
          <w:color w:val="000000"/>
          <w:vertAlign w:val="superscript"/>
        </w:rPr>
        <w:t>*</w:t>
      </w:r>
    </w:p>
    <w:p w:rsidR="00AB3625" w:rsidRDefault="007F5C86">
      <w:pPr>
        <w:spacing w:after="150"/>
      </w:pPr>
      <w:r>
        <w:rPr>
          <w:b/>
          <w:color w:val="000000"/>
        </w:rPr>
        <w:t>4) име и презиме, место рођења, адресу и ЈМБГ (за странце – број пасоша, државу издавања и лични број) члана привредног друш</w:t>
      </w:r>
      <w:r>
        <w:rPr>
          <w:b/>
          <w:color w:val="000000"/>
        </w:rPr>
        <w:t>тва (оснивача, односно власника и стварног власника) и заступникa привредног друштва;</w:t>
      </w:r>
      <w:r>
        <w:rPr>
          <w:rFonts w:ascii="Calibri"/>
          <w:b/>
          <w:color w:val="000000"/>
          <w:vertAlign w:val="superscript"/>
        </w:rPr>
        <w:t>*</w:t>
      </w:r>
    </w:p>
    <w:p w:rsidR="00AB3625" w:rsidRDefault="007F5C86">
      <w:pPr>
        <w:spacing w:after="150"/>
      </w:pPr>
      <w:r>
        <w:rPr>
          <w:b/>
          <w:color w:val="000000"/>
        </w:rPr>
        <w:t>5) матични број и ПИБ подносиоца;</w:t>
      </w:r>
      <w:r>
        <w:rPr>
          <w:rFonts w:ascii="Calibri"/>
          <w:b/>
          <w:color w:val="000000"/>
          <w:vertAlign w:val="superscript"/>
        </w:rPr>
        <w:t>*</w:t>
      </w:r>
    </w:p>
    <w:p w:rsidR="00AB3625" w:rsidRDefault="007F5C86">
      <w:pPr>
        <w:spacing w:after="150"/>
      </w:pPr>
      <w:r>
        <w:rPr>
          <w:b/>
          <w:color w:val="000000"/>
        </w:rPr>
        <w:t>6) име и презиме, место рођења, адресу и ЈМБГ лица са положеним стручним испитом и број уверења о положеном стручном испиту;</w:t>
      </w:r>
      <w:r>
        <w:rPr>
          <w:rFonts w:ascii="Calibri"/>
          <w:b/>
          <w:color w:val="000000"/>
          <w:vertAlign w:val="superscript"/>
        </w:rPr>
        <w:t>*</w:t>
      </w:r>
    </w:p>
    <w:p w:rsidR="00AB3625" w:rsidRDefault="007F5C86">
      <w:pPr>
        <w:spacing w:after="150"/>
      </w:pPr>
      <w:r>
        <w:rPr>
          <w:b/>
          <w:color w:val="000000"/>
        </w:rPr>
        <w:t>7) потпи</w:t>
      </w:r>
      <w:r>
        <w:rPr>
          <w:b/>
          <w:color w:val="000000"/>
        </w:rPr>
        <w:t>с овлашћеног лица.</w:t>
      </w:r>
      <w:r>
        <w:rPr>
          <w:rFonts w:ascii="Calibri"/>
          <w:b/>
          <w:color w:val="000000"/>
          <w:vertAlign w:val="superscript"/>
        </w:rPr>
        <w:t>*</w:t>
      </w:r>
    </w:p>
    <w:p w:rsidR="00AB3625" w:rsidRDefault="007F5C86">
      <w:pPr>
        <w:spacing w:after="150"/>
      </w:pPr>
      <w:r>
        <w:rPr>
          <w:b/>
          <w:color w:val="000000"/>
        </w:rPr>
        <w:t>Образац захтева за упис у Регистар одштампан је уз овај правилник и чини његов саставни део.</w:t>
      </w:r>
      <w:r>
        <w:rPr>
          <w:rFonts w:ascii="Calibri"/>
          <w:b/>
          <w:color w:val="000000"/>
          <w:vertAlign w:val="superscript"/>
        </w:rPr>
        <w:t>*</w:t>
      </w:r>
    </w:p>
    <w:p w:rsidR="00AB3625" w:rsidRDefault="007F5C86">
      <w:pPr>
        <w:spacing w:after="150"/>
      </w:pPr>
      <w:r>
        <w:rPr>
          <w:color w:val="000000"/>
        </w:rPr>
        <w:t>*Службени гласник РС, број 105/2020</w:t>
      </w:r>
    </w:p>
    <w:p w:rsidR="00AB3625" w:rsidRDefault="007F5C86">
      <w:pPr>
        <w:spacing w:after="120"/>
        <w:jc w:val="center"/>
      </w:pPr>
      <w:r>
        <w:rPr>
          <w:b/>
          <w:color w:val="000000"/>
        </w:rPr>
        <w:t>Упис у Регистар</w:t>
      </w:r>
    </w:p>
    <w:p w:rsidR="00AB3625" w:rsidRDefault="007F5C86">
      <w:pPr>
        <w:spacing w:after="150"/>
        <w:jc w:val="center"/>
      </w:pPr>
      <w:r>
        <w:rPr>
          <w:b/>
          <w:color w:val="000000"/>
        </w:rPr>
        <w:t>Члан 5.</w:t>
      </w:r>
      <w:r>
        <w:rPr>
          <w:rFonts w:ascii="Calibri"/>
          <w:b/>
          <w:color w:val="000000"/>
          <w:vertAlign w:val="superscript"/>
        </w:rPr>
        <w:t>*</w:t>
      </w:r>
    </w:p>
    <w:p w:rsidR="00AB3625" w:rsidRDefault="007F5C86">
      <w:pPr>
        <w:spacing w:after="150"/>
      </w:pPr>
      <w:r>
        <w:rPr>
          <w:b/>
          <w:color w:val="000000"/>
        </w:rPr>
        <w:t>Подносилац захтева за упис у Регистар уписује се у Регистар ако уз захтев на обра</w:t>
      </w:r>
      <w:r>
        <w:rPr>
          <w:b/>
          <w:color w:val="000000"/>
        </w:rPr>
        <w:t>сцу из члана 4. овог правилника достави:</w:t>
      </w:r>
      <w:r>
        <w:rPr>
          <w:rFonts w:ascii="Calibri"/>
          <w:b/>
          <w:color w:val="000000"/>
          <w:vertAlign w:val="superscript"/>
        </w:rPr>
        <w:t>*</w:t>
      </w:r>
    </w:p>
    <w:p w:rsidR="00AB3625" w:rsidRDefault="007F5C86">
      <w:pPr>
        <w:spacing w:after="150"/>
      </w:pPr>
      <w:r>
        <w:rPr>
          <w:b/>
          <w:color w:val="000000"/>
        </w:rPr>
        <w:lastRenderedPageBreak/>
        <w:t>1) примерак уговора о осигурању од одговорности за штету у складу са чланом 13. Закона;</w:t>
      </w:r>
      <w:r>
        <w:rPr>
          <w:rFonts w:ascii="Calibri"/>
          <w:b/>
          <w:color w:val="000000"/>
          <w:vertAlign w:val="superscript"/>
        </w:rPr>
        <w:t>*</w:t>
      </w:r>
    </w:p>
    <w:p w:rsidR="00AB3625" w:rsidRDefault="007F5C86">
      <w:pPr>
        <w:spacing w:after="150"/>
      </w:pPr>
      <w:r>
        <w:rPr>
          <w:b/>
          <w:color w:val="000000"/>
        </w:rPr>
        <w:t>2) пуномоћје, ако се захтев подноси преко пуномоћника;</w:t>
      </w:r>
      <w:r>
        <w:rPr>
          <w:rFonts w:ascii="Calibri"/>
          <w:b/>
          <w:color w:val="000000"/>
          <w:vertAlign w:val="superscript"/>
        </w:rPr>
        <w:t>*</w:t>
      </w:r>
    </w:p>
    <w:p w:rsidR="00AB3625" w:rsidRDefault="007F5C86">
      <w:pPr>
        <w:spacing w:after="150"/>
      </w:pPr>
      <w:r>
        <w:rPr>
          <w:b/>
          <w:color w:val="000000"/>
        </w:rPr>
        <w:t>3) доказ да оснивач, односно власник, стварни власник, сарадник, члан</w:t>
      </w:r>
      <w:r>
        <w:rPr>
          <w:b/>
          <w:color w:val="000000"/>
        </w:rPr>
        <w:t xml:space="preserve"> органа управљања привредног друштва који има регистровано претежну делатност агенције за промет и закуп непокретности, заступник привредног друштва, члан органа управљања привредног друштва, као и физичка лица са положеним стручним испитом, предузетник, о</w:t>
      </w:r>
      <w:r>
        <w:rPr>
          <w:b/>
          <w:color w:val="000000"/>
        </w:rPr>
        <w:t xml:space="preserve">дносно пословођа, ако је предузетник поверио послове пословођења пословно способном физичком лицу, није осуђен на новчану казну, ако је правно лице, односно на казну затвора, ако је физичко лице, за кривично дело у Републици Србији или страној држави, ако </w:t>
      </w:r>
      <w:r>
        <w:rPr>
          <w:b/>
          <w:color w:val="000000"/>
        </w:rPr>
        <w:t>је теже повредило или поновило повреду прописа којим се уређује спречавање прања новца и финансирања тероризма у периоду трајања изречене заштитне мере забране вршења одређених делатности које представљају претежну делатност привредног субјекта за промет и</w:t>
      </w:r>
      <w:r>
        <w:rPr>
          <w:b/>
          <w:color w:val="000000"/>
        </w:rPr>
        <w:t xml:space="preserve"> закуп непокретности или трајања заштитне мере забране одговорном лицу да врши одређене послове који представљају претежну делатност привредног субјекта за промет и закуп непокретности, односно у периоду трајања изречене заштитне мере забране одговорном ли</w:t>
      </w:r>
      <w:r>
        <w:rPr>
          <w:b/>
          <w:color w:val="000000"/>
        </w:rPr>
        <w:t>цу да врши одређене дужности, код агенције за промет и закуп непокретности чија је претежна делатност пружање услуга промета и закупа непокретности.</w:t>
      </w:r>
      <w:r>
        <w:rPr>
          <w:rFonts w:ascii="Calibri"/>
          <w:b/>
          <w:color w:val="000000"/>
          <w:vertAlign w:val="superscript"/>
        </w:rPr>
        <w:t>*</w:t>
      </w:r>
    </w:p>
    <w:p w:rsidR="00AB3625" w:rsidRDefault="007F5C86">
      <w:pPr>
        <w:spacing w:after="150"/>
      </w:pPr>
      <w:r>
        <w:rPr>
          <w:b/>
          <w:color w:val="000000"/>
        </w:rPr>
        <w:t>Ако се из оправданих разлога не могу прибавити докази о неосуђиваности из става 1. тачкa 3) овог члана, ли</w:t>
      </w:r>
      <w:r>
        <w:rPr>
          <w:b/>
          <w:color w:val="000000"/>
        </w:rPr>
        <w:t>ца из става 1. тачка 3) овог члана могу доставити и изјаву дату под материјалном и кривичном одговорношћу да нису осуђивани, као и да нису чланови организоване криминалне групе. Министарство надлежно за послове трговине може у било ком тренутку затражити о</w:t>
      </w:r>
      <w:r>
        <w:rPr>
          <w:b/>
          <w:color w:val="000000"/>
        </w:rPr>
        <w:t>д лица из става 1. тачка 3) овог члана да достави доказ о неосуђиваности или непосредно од надлежног органа затражити доказ.</w:t>
      </w:r>
      <w:r>
        <w:rPr>
          <w:rFonts w:ascii="Calibri"/>
          <w:b/>
          <w:color w:val="000000"/>
          <w:vertAlign w:val="superscript"/>
        </w:rPr>
        <w:t>*</w:t>
      </w:r>
    </w:p>
    <w:p w:rsidR="00AB3625" w:rsidRDefault="007F5C86">
      <w:pPr>
        <w:spacing w:after="150"/>
      </w:pPr>
      <w:r>
        <w:rPr>
          <w:b/>
          <w:color w:val="000000"/>
        </w:rPr>
        <w:t>Доказ да није изречена заштитна мера из члана 32. став 2. и члана 33. став 4. Закона која је на снази у време подношења захтева, м</w:t>
      </w:r>
      <w:r>
        <w:rPr>
          <w:b/>
          <w:color w:val="000000"/>
        </w:rPr>
        <w:t>инистарство надлежно за послове трговине прибавља по службеној дужности, осим ако подносилац захтева изричито изјави да ће тај доказ прибавити сам.</w:t>
      </w:r>
      <w:r>
        <w:rPr>
          <w:rFonts w:ascii="Calibri"/>
          <w:b/>
          <w:color w:val="000000"/>
          <w:vertAlign w:val="superscript"/>
        </w:rPr>
        <w:t>*</w:t>
      </w:r>
    </w:p>
    <w:p w:rsidR="00AB3625" w:rsidRDefault="007F5C86">
      <w:pPr>
        <w:spacing w:after="150"/>
      </w:pPr>
      <w:r>
        <w:rPr>
          <w:color w:val="000000"/>
        </w:rPr>
        <w:t>*Службени гласник РС, број 105/2020</w:t>
      </w:r>
    </w:p>
    <w:p w:rsidR="00AB3625" w:rsidRDefault="007F5C86">
      <w:pPr>
        <w:spacing w:after="120"/>
        <w:jc w:val="center"/>
      </w:pPr>
      <w:r>
        <w:rPr>
          <w:b/>
          <w:color w:val="000000"/>
        </w:rPr>
        <w:t>Промена података у Регистру</w:t>
      </w:r>
    </w:p>
    <w:p w:rsidR="00AB3625" w:rsidRDefault="007F5C86">
      <w:pPr>
        <w:spacing w:after="120"/>
        <w:jc w:val="center"/>
      </w:pPr>
      <w:r>
        <w:rPr>
          <w:color w:val="000000"/>
        </w:rPr>
        <w:t>Члан 6.</w:t>
      </w:r>
    </w:p>
    <w:p w:rsidR="00AB3625" w:rsidRDefault="007F5C86">
      <w:pPr>
        <w:spacing w:after="150"/>
      </w:pPr>
      <w:r>
        <w:rPr>
          <w:color w:val="000000"/>
        </w:rPr>
        <w:lastRenderedPageBreak/>
        <w:t>Промена података у Регистру врши се</w:t>
      </w:r>
      <w:r>
        <w:rPr>
          <w:color w:val="000000"/>
        </w:rPr>
        <w:t xml:space="preserve"> на основу одговарајућих доказа из члана 5. став 1. овог правилника, у складу са Законом.</w:t>
      </w:r>
    </w:p>
    <w:p w:rsidR="00AB3625" w:rsidRDefault="007F5C86">
      <w:pPr>
        <w:spacing w:after="120"/>
        <w:jc w:val="center"/>
      </w:pPr>
      <w:r>
        <w:rPr>
          <w:b/>
          <w:color w:val="000000"/>
        </w:rPr>
        <w:t>Брисање из Регистра</w:t>
      </w:r>
    </w:p>
    <w:p w:rsidR="00AB3625" w:rsidRDefault="007F5C86">
      <w:pPr>
        <w:spacing w:after="150"/>
        <w:jc w:val="center"/>
      </w:pPr>
      <w:r>
        <w:rPr>
          <w:b/>
          <w:color w:val="000000"/>
        </w:rPr>
        <w:t>Члан 7.</w:t>
      </w:r>
      <w:r>
        <w:rPr>
          <w:rFonts w:ascii="Calibri"/>
          <w:b/>
          <w:color w:val="000000"/>
          <w:vertAlign w:val="superscript"/>
        </w:rPr>
        <w:t>*</w:t>
      </w:r>
    </w:p>
    <w:p w:rsidR="00AB3625" w:rsidRDefault="007F5C86">
      <w:pPr>
        <w:spacing w:after="150"/>
      </w:pPr>
      <w:r>
        <w:rPr>
          <w:b/>
          <w:color w:val="000000"/>
        </w:rPr>
        <w:t>Посредник се брише из Регистра из разлога прописаних чланом 10. став 1. Закона.</w:t>
      </w:r>
      <w:r>
        <w:rPr>
          <w:rFonts w:ascii="Calibri"/>
          <w:b/>
          <w:color w:val="000000"/>
          <w:vertAlign w:val="superscript"/>
        </w:rPr>
        <w:t>*</w:t>
      </w:r>
    </w:p>
    <w:p w:rsidR="00AB3625" w:rsidRDefault="007F5C86">
      <w:pPr>
        <w:spacing w:after="150"/>
      </w:pPr>
      <w:r>
        <w:rPr>
          <w:b/>
          <w:color w:val="000000"/>
        </w:rPr>
        <w:t xml:space="preserve">Посредник подноси захтев за брисање из Регистра на </w:t>
      </w:r>
      <w:r>
        <w:rPr>
          <w:b/>
          <w:color w:val="000000"/>
        </w:rPr>
        <w:t>обрасцу из члана 4. овог правилника, у коме се попуњавају само рубрике са подацима о привредном друштву или предузетнику.</w:t>
      </w:r>
      <w:r>
        <w:rPr>
          <w:rFonts w:ascii="Calibri"/>
          <w:b/>
          <w:color w:val="000000"/>
          <w:vertAlign w:val="superscript"/>
        </w:rPr>
        <w:t>*</w:t>
      </w:r>
    </w:p>
    <w:p w:rsidR="00AB3625" w:rsidRDefault="007F5C86">
      <w:pPr>
        <w:spacing w:after="150"/>
      </w:pPr>
      <w:r>
        <w:rPr>
          <w:color w:val="000000"/>
        </w:rPr>
        <w:t>*Службени гласник РС, број 88/2018</w:t>
      </w:r>
    </w:p>
    <w:p w:rsidR="00AB3625" w:rsidRDefault="007F5C86">
      <w:pPr>
        <w:spacing w:after="120"/>
        <w:jc w:val="center"/>
      </w:pPr>
      <w:r>
        <w:rPr>
          <w:b/>
          <w:color w:val="000000"/>
        </w:rPr>
        <w:t>Образац извода из регистра</w:t>
      </w:r>
    </w:p>
    <w:p w:rsidR="00AB3625" w:rsidRDefault="007F5C86">
      <w:pPr>
        <w:spacing w:after="120"/>
        <w:jc w:val="center"/>
      </w:pPr>
      <w:r>
        <w:rPr>
          <w:color w:val="000000"/>
        </w:rPr>
        <w:t>Члан 8.</w:t>
      </w:r>
    </w:p>
    <w:p w:rsidR="00AB3625" w:rsidRDefault="007F5C86">
      <w:pPr>
        <w:spacing w:after="150"/>
      </w:pPr>
      <w:r>
        <w:rPr>
          <w:color w:val="000000"/>
        </w:rPr>
        <w:t>Образац извода из Регистра садржи:</w:t>
      </w:r>
    </w:p>
    <w:p w:rsidR="00AB3625" w:rsidRDefault="007F5C86">
      <w:pPr>
        <w:spacing w:after="150"/>
      </w:pPr>
      <w:r>
        <w:rPr>
          <w:color w:val="000000"/>
        </w:rPr>
        <w:t>1) назив министарства надлеж</w:t>
      </w:r>
      <w:r>
        <w:rPr>
          <w:color w:val="000000"/>
        </w:rPr>
        <w:t>ног за послове трговине;</w:t>
      </w:r>
    </w:p>
    <w:p w:rsidR="00AB3625" w:rsidRDefault="007F5C86">
      <w:pPr>
        <w:spacing w:after="150"/>
      </w:pPr>
      <w:r>
        <w:rPr>
          <w:color w:val="000000"/>
        </w:rPr>
        <w:t>2) правни основ;</w:t>
      </w:r>
    </w:p>
    <w:p w:rsidR="00AB3625" w:rsidRDefault="007F5C86">
      <w:pPr>
        <w:spacing w:after="150"/>
      </w:pPr>
      <w:r>
        <w:rPr>
          <w:color w:val="000000"/>
        </w:rPr>
        <w:t>3) редни број и датум уписа у Регистар;</w:t>
      </w:r>
    </w:p>
    <w:p w:rsidR="00AB3625" w:rsidRDefault="007F5C86">
      <w:pPr>
        <w:spacing w:after="150"/>
      </w:pPr>
      <w:r>
        <w:rPr>
          <w:color w:val="000000"/>
        </w:rPr>
        <w:t>4) број и датум решења о упису у Регистар;</w:t>
      </w:r>
    </w:p>
    <w:p w:rsidR="00AB3625" w:rsidRDefault="007F5C86">
      <w:pPr>
        <w:spacing w:after="150"/>
      </w:pPr>
      <w:r>
        <w:rPr>
          <w:b/>
          <w:color w:val="000000"/>
        </w:rPr>
        <w:t xml:space="preserve">5) пословно име, претежну делатност, адресу седишта и огранка, адресу пословног простора, ако се разликује од адресе седишта, ПИБ, </w:t>
      </w:r>
      <w:r>
        <w:rPr>
          <w:b/>
          <w:color w:val="000000"/>
        </w:rPr>
        <w:t>матични број, број телефона, електронску адресу и адресу Интернет странице (ако постоји) посредника;</w:t>
      </w:r>
      <w:r>
        <w:rPr>
          <w:rFonts w:ascii="Calibri"/>
          <w:b/>
          <w:color w:val="000000"/>
          <w:vertAlign w:val="superscript"/>
        </w:rPr>
        <w:t>**</w:t>
      </w:r>
    </w:p>
    <w:p w:rsidR="00AB3625" w:rsidRDefault="007F5C86">
      <w:pPr>
        <w:spacing w:after="150"/>
      </w:pPr>
      <w:r>
        <w:rPr>
          <w:b/>
          <w:color w:val="000000"/>
        </w:rPr>
        <w:t>6) податке о лицима која обављају послове посредовања са положеним стручним испитом;</w:t>
      </w:r>
      <w:r>
        <w:rPr>
          <w:rFonts w:ascii="Calibri"/>
          <w:b/>
          <w:color w:val="000000"/>
          <w:vertAlign w:val="superscript"/>
        </w:rPr>
        <w:t>*</w:t>
      </w:r>
    </w:p>
    <w:p w:rsidR="00AB3625" w:rsidRDefault="007F5C86">
      <w:pPr>
        <w:spacing w:after="150"/>
      </w:pPr>
      <w:r>
        <w:rPr>
          <w:b/>
          <w:color w:val="000000"/>
        </w:rPr>
        <w:t xml:space="preserve">6а) податке о члану привредног друштва (оснивачу, односно власнику </w:t>
      </w:r>
      <w:r>
        <w:rPr>
          <w:b/>
          <w:color w:val="000000"/>
        </w:rPr>
        <w:t>и стварном власнику), заступнику привредног друштва и предузетнику, односно пословођи, ако је предузетник поверио послове пословођења пословно способном физичком лицу;ˮ</w:t>
      </w:r>
      <w:r>
        <w:rPr>
          <w:rFonts w:ascii="Calibri"/>
          <w:b/>
          <w:color w:val="000000"/>
          <w:vertAlign w:val="superscript"/>
        </w:rPr>
        <w:t>**</w:t>
      </w:r>
    </w:p>
    <w:p w:rsidR="00AB3625" w:rsidRDefault="007F5C86">
      <w:pPr>
        <w:spacing w:after="150"/>
      </w:pPr>
      <w:r>
        <w:rPr>
          <w:color w:val="000000"/>
        </w:rPr>
        <w:t>7) податке о изреченим заштитним мерама из члана 32. став 2. и члана 33. став 4. Зако</w:t>
      </w:r>
      <w:r>
        <w:rPr>
          <w:color w:val="000000"/>
        </w:rPr>
        <w:t>на;</w:t>
      </w:r>
    </w:p>
    <w:p w:rsidR="00AB3625" w:rsidRDefault="007F5C86">
      <w:pPr>
        <w:spacing w:after="150"/>
      </w:pPr>
      <w:r>
        <w:rPr>
          <w:color w:val="000000"/>
        </w:rPr>
        <w:t>8) потпис овлашћеног лица и службени печат.</w:t>
      </w:r>
    </w:p>
    <w:p w:rsidR="00AB3625" w:rsidRDefault="007F5C86">
      <w:pPr>
        <w:spacing w:after="150"/>
      </w:pPr>
      <w:r>
        <w:rPr>
          <w:color w:val="000000"/>
        </w:rPr>
        <w:t>Извод из Регистра издаје се на захтев.</w:t>
      </w:r>
    </w:p>
    <w:p w:rsidR="00AB3625" w:rsidRDefault="007F5C86">
      <w:pPr>
        <w:spacing w:after="150"/>
      </w:pPr>
      <w:r>
        <w:rPr>
          <w:color w:val="000000"/>
        </w:rPr>
        <w:t>Образац извода из Регистра одштампан је уз овај правилник и чини његов саставни део.</w:t>
      </w:r>
    </w:p>
    <w:p w:rsidR="00AB3625" w:rsidRDefault="007F5C86">
      <w:pPr>
        <w:spacing w:after="150"/>
      </w:pPr>
      <w:r>
        <w:rPr>
          <w:color w:val="000000"/>
        </w:rPr>
        <w:t>*Службени гласник РС, број 88/2018</w:t>
      </w:r>
    </w:p>
    <w:p w:rsidR="00AB3625" w:rsidRDefault="007F5C86">
      <w:pPr>
        <w:spacing w:after="150"/>
      </w:pPr>
      <w:r>
        <w:rPr>
          <w:color w:val="000000"/>
        </w:rPr>
        <w:t>**Службени гласник РС, број 105/2020</w:t>
      </w:r>
    </w:p>
    <w:p w:rsidR="00AB3625" w:rsidRDefault="007F5C86">
      <w:pPr>
        <w:spacing w:after="120"/>
        <w:jc w:val="center"/>
      </w:pPr>
      <w:r>
        <w:rPr>
          <w:b/>
          <w:color w:val="000000"/>
        </w:rPr>
        <w:lastRenderedPageBreak/>
        <w:t>Ступање на с</w:t>
      </w:r>
      <w:r>
        <w:rPr>
          <w:b/>
          <w:color w:val="000000"/>
        </w:rPr>
        <w:t>нагу</w:t>
      </w:r>
    </w:p>
    <w:p w:rsidR="00AB3625" w:rsidRDefault="007F5C86">
      <w:pPr>
        <w:spacing w:after="120"/>
        <w:jc w:val="center"/>
      </w:pPr>
      <w:r>
        <w:rPr>
          <w:color w:val="000000"/>
        </w:rPr>
        <w:t>Члан 9.</w:t>
      </w:r>
    </w:p>
    <w:p w:rsidR="00AB3625" w:rsidRDefault="007F5C86">
      <w:pPr>
        <w:spacing w:after="150"/>
      </w:pPr>
      <w:r>
        <w:rPr>
          <w:color w:val="000000"/>
        </w:rPr>
        <w:t>Овај правилник ступа на снагу осмог дана од дана објављивања у „Службеном гласнику Републике Србије”.</w:t>
      </w:r>
    </w:p>
    <w:p w:rsidR="00AB3625" w:rsidRDefault="007F5C86">
      <w:pPr>
        <w:spacing w:after="150"/>
        <w:jc w:val="right"/>
      </w:pPr>
      <w:r>
        <w:rPr>
          <w:color w:val="000000"/>
        </w:rPr>
        <w:t>Број 011-00-20/2014-04</w:t>
      </w:r>
    </w:p>
    <w:p w:rsidR="00AB3625" w:rsidRDefault="007F5C86">
      <w:pPr>
        <w:spacing w:after="150"/>
        <w:jc w:val="right"/>
      </w:pPr>
      <w:r>
        <w:rPr>
          <w:color w:val="000000"/>
        </w:rPr>
        <w:t>У Београду, 17. јула 2014. године</w:t>
      </w:r>
    </w:p>
    <w:p w:rsidR="00AB3625" w:rsidRDefault="007F5C86">
      <w:pPr>
        <w:spacing w:after="150"/>
        <w:jc w:val="right"/>
      </w:pPr>
      <w:r>
        <w:rPr>
          <w:color w:val="000000"/>
        </w:rPr>
        <w:t>Министар,</w:t>
      </w:r>
    </w:p>
    <w:p w:rsidR="00AB3625" w:rsidRDefault="007F5C86">
      <w:pPr>
        <w:spacing w:after="150"/>
        <w:jc w:val="right"/>
      </w:pPr>
      <w:r>
        <w:rPr>
          <w:b/>
          <w:color w:val="000000"/>
        </w:rPr>
        <w:t>Расим Љајић,</w:t>
      </w:r>
      <w:r>
        <w:rPr>
          <w:color w:val="000000"/>
        </w:rPr>
        <w:t xml:space="preserve"> с.р.</w:t>
      </w:r>
    </w:p>
    <w:p w:rsidR="00AB3625" w:rsidRDefault="007F5C86">
      <w:pPr>
        <w:spacing w:after="120"/>
        <w:jc w:val="right"/>
      </w:pPr>
      <w:r>
        <w:rPr>
          <w:color w:val="000000"/>
        </w:rPr>
        <w:t>Прилози</w:t>
      </w:r>
    </w:p>
    <w:p w:rsidR="00AB3625" w:rsidRDefault="007F5C86">
      <w:pPr>
        <w:spacing w:after="150"/>
      </w:pPr>
      <w:r>
        <w:rPr>
          <w:i/>
          <w:color w:val="000000"/>
        </w:rPr>
        <w:t>НАПОМЕНА ИЗДАВАЧА:</w:t>
      </w:r>
    </w:p>
    <w:p w:rsidR="00AB3625" w:rsidRDefault="007F5C86">
      <w:pPr>
        <w:spacing w:after="150"/>
      </w:pPr>
      <w:r>
        <w:rPr>
          <w:i/>
          <w:color w:val="000000"/>
        </w:rPr>
        <w:t xml:space="preserve">Правилником о изменама и </w:t>
      </w:r>
      <w:r>
        <w:rPr>
          <w:i/>
          <w:color w:val="000000"/>
        </w:rPr>
        <w:t>допунама Правилника о Регистру посредника у промету и закупу непокретности ("Службени гласник РС", број 88/2018) Обрасци ЗУРП и ИРП замењени су новим обрасцима (види члан 6. Правилника - 88/2018-8).</w:t>
      </w:r>
    </w:p>
    <w:p w:rsidR="00AB3625" w:rsidRDefault="007F5C86">
      <w:pPr>
        <w:spacing w:after="150"/>
      </w:pPr>
      <w:r>
        <w:rPr>
          <w:i/>
          <w:color w:val="000000"/>
        </w:rPr>
        <w:t>Правилником о изменама Правилника о Регистру посредника у</w:t>
      </w:r>
      <w:r>
        <w:rPr>
          <w:i/>
          <w:color w:val="000000"/>
        </w:rPr>
        <w:t xml:space="preserve"> промету и закупу непокретности ("Службени гласник РС", број 105/2020) Обрасци ЗУРП и ИРП замењени су новим обрасцима (види члан 5. Правилника - 105/2020-121).</w:t>
      </w:r>
    </w:p>
    <w:p w:rsidR="00AB3625" w:rsidRDefault="007F5C86">
      <w:pPr>
        <w:spacing w:after="150"/>
      </w:pPr>
      <w:r>
        <w:rPr>
          <w:color w:val="000000"/>
        </w:rPr>
        <w:t> </w:t>
      </w:r>
    </w:p>
    <w:p w:rsidR="00AB3625" w:rsidRDefault="007F5C86">
      <w:pPr>
        <w:spacing w:after="150"/>
      </w:pPr>
      <w:hyperlink r:id="rId5">
        <w:r>
          <w:rPr>
            <w:color w:val="008000"/>
          </w:rPr>
          <w:t>Образац ЗУРП - Захтев за упис у Регистар посредника у промету и закупу непокретности</w:t>
        </w:r>
      </w:hyperlink>
    </w:p>
    <w:p w:rsidR="00AB3625" w:rsidRDefault="007F5C86">
      <w:pPr>
        <w:spacing w:after="150"/>
      </w:pPr>
      <w:hyperlink r:id="rId6">
        <w:r>
          <w:rPr>
            <w:color w:val="008000"/>
          </w:rPr>
          <w:t>Образац ИРП - Извод из Регистра посредника у промету и закупу непокретности</w:t>
        </w:r>
      </w:hyperlink>
    </w:p>
    <w:sectPr w:rsidR="00AB36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25"/>
    <w:rsid w:val="007F5C86"/>
    <w:rsid w:val="00AB3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E1C6F-3A13-49CA-8509-74B00BAC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vno-informacioni-sistem.rs/SlGlasnikPortal/prilozi/IRP.html&amp;doctype=reg&amp;x-filename=true&amp;regactid=430819" TargetMode="External"/><Relationship Id="rId5" Type="http://schemas.openxmlformats.org/officeDocument/2006/relationships/hyperlink" Target="http://www.pravno-informacioni-sistem.rs/SlGlasnikPortal/prilozi/ZURP.html&amp;doctype=reg&amp;x-filename=true&amp;regactid=430819" TargetMode="External"/><Relationship Id="rId4" Type="http://schemas.openxmlformats.org/officeDocument/2006/relationships/hyperlink" Target="http://www.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Andjela Roglic</dc:creator>
  <cp:lastModifiedBy>Andjela Roglic</cp:lastModifiedBy>
  <cp:revision>2</cp:revision>
  <dcterms:created xsi:type="dcterms:W3CDTF">2020-08-13T07:51:00Z</dcterms:created>
  <dcterms:modified xsi:type="dcterms:W3CDTF">2020-08-13T07:51:00Z</dcterms:modified>
</cp:coreProperties>
</file>